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8" w:rsidRDefault="001119C8" w:rsidP="001119C8">
      <w:pPr>
        <w:pStyle w:val="NormaleWeb"/>
        <w:spacing w:before="0" w:beforeAutospacing="0" w:after="360" w:afterAutospacing="0" w:line="408" w:lineRule="atLeast"/>
        <w:jc w:val="center"/>
        <w:rPr>
          <w:rStyle w:val="Enfasigrassetto"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15049" cy="879231"/>
            <wp:effectExtent l="0" t="0" r="0" b="0"/>
            <wp:docPr id="1" name="Immagine 1" descr="C:\Users\TOSHIBA\Downloads\Logo orizzontal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orizzontale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49" cy="88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C8" w:rsidRDefault="001119C8" w:rsidP="001119C8">
      <w:pPr>
        <w:pStyle w:val="NormaleWeb"/>
        <w:spacing w:before="0" w:beforeAutospacing="0" w:after="360" w:afterAutospacing="0" w:line="408" w:lineRule="atLeast"/>
        <w:jc w:val="center"/>
        <w:rPr>
          <w:rStyle w:val="Enfasigrassetto"/>
          <w:rFonts w:ascii="Arial" w:hAnsi="Arial" w:cs="Arial"/>
        </w:rPr>
      </w:pPr>
      <w:r w:rsidRPr="009A0508">
        <w:rPr>
          <w:rStyle w:val="Enfasigrassetto"/>
          <w:rFonts w:ascii="Arial" w:hAnsi="Arial" w:cs="Arial"/>
          <w:sz w:val="28"/>
        </w:rPr>
        <w:t>MANI FREDDE E DITA VIOLA? SCOPRIAMO IL PERCHÉ.</w:t>
      </w:r>
      <w:r w:rsidR="00B44C83" w:rsidRPr="009A0508">
        <w:rPr>
          <w:rStyle w:val="Enfasigrassetto"/>
          <w:rFonts w:ascii="Arial" w:hAnsi="Arial" w:cs="Arial"/>
          <w:sz w:val="28"/>
        </w:rPr>
        <w:br/>
      </w:r>
      <w:r w:rsidR="00B44C83" w:rsidRPr="00E97888">
        <w:rPr>
          <w:rStyle w:val="Enfasigrassetto"/>
          <w:rFonts w:ascii="Arial" w:hAnsi="Arial" w:cs="Arial"/>
          <w:i/>
        </w:rPr>
        <w:t>A</w:t>
      </w:r>
      <w:r w:rsidRPr="00E97888">
        <w:rPr>
          <w:rStyle w:val="Enfasigrassetto"/>
          <w:rFonts w:ascii="Arial" w:hAnsi="Arial" w:cs="Arial"/>
          <w:i/>
        </w:rPr>
        <w:t xml:space="preserve"> </w:t>
      </w:r>
      <w:r w:rsidR="00F618C1" w:rsidRPr="00E97888">
        <w:rPr>
          <w:rStyle w:val="Enfasigrassetto"/>
          <w:rFonts w:ascii="Arial" w:hAnsi="Arial" w:cs="Arial"/>
          <w:i/>
        </w:rPr>
        <w:t>Bolog</w:t>
      </w:r>
      <w:r w:rsidRPr="00E97888">
        <w:rPr>
          <w:rStyle w:val="Enfasigrassetto"/>
          <w:rFonts w:ascii="Arial" w:hAnsi="Arial" w:cs="Arial"/>
          <w:i/>
        </w:rPr>
        <w:t>na</w:t>
      </w:r>
      <w:r w:rsidR="00B44C83" w:rsidRPr="00E97888">
        <w:rPr>
          <w:rStyle w:val="Enfasigrassetto"/>
          <w:rFonts w:ascii="Arial" w:hAnsi="Arial" w:cs="Arial"/>
          <w:i/>
        </w:rPr>
        <w:t xml:space="preserve"> Ospedale Aperto </w:t>
      </w:r>
      <w:r w:rsidRPr="00E97888">
        <w:rPr>
          <w:rStyle w:val="Enfasigrassetto"/>
          <w:rFonts w:ascii="Arial" w:hAnsi="Arial" w:cs="Arial"/>
          <w:i/>
        </w:rPr>
        <w:t xml:space="preserve">per la diagnosi precoce del fenomeno di </w:t>
      </w:r>
      <w:proofErr w:type="spellStart"/>
      <w:r w:rsidRPr="00E97888">
        <w:rPr>
          <w:rStyle w:val="Enfasigrassetto"/>
          <w:rFonts w:ascii="Arial" w:hAnsi="Arial" w:cs="Arial"/>
          <w:i/>
        </w:rPr>
        <w:t>Raynaud</w:t>
      </w:r>
      <w:proofErr w:type="spellEnd"/>
    </w:p>
    <w:p w:rsidR="00E97888" w:rsidRPr="009A0508" w:rsidRDefault="00E97888" w:rsidP="001119C8">
      <w:pPr>
        <w:pStyle w:val="NormaleWeb"/>
        <w:spacing w:before="0" w:beforeAutospacing="0" w:after="360" w:afterAutospacing="0" w:line="408" w:lineRule="atLeast"/>
        <w:jc w:val="center"/>
        <w:rPr>
          <w:rFonts w:ascii="Arial" w:hAnsi="Arial" w:cs="Arial"/>
          <w:sz w:val="28"/>
        </w:rPr>
      </w:pPr>
    </w:p>
    <w:p w:rsidR="001119C8" w:rsidRPr="00515883" w:rsidRDefault="001119C8" w:rsidP="00515883">
      <w:pPr>
        <w:pStyle w:val="NormaleWeb"/>
        <w:spacing w:before="0" w:beforeAutospacing="0" w:after="360" w:afterAutospacing="0"/>
        <w:jc w:val="both"/>
        <w:rPr>
          <w:rFonts w:ascii="Arial" w:hAnsi="Arial" w:cs="Arial"/>
        </w:rPr>
      </w:pPr>
      <w:r w:rsidRPr="00515883">
        <w:rPr>
          <w:rStyle w:val="Enfasigrassetto"/>
          <w:rFonts w:ascii="Arial" w:hAnsi="Arial" w:cs="Arial"/>
          <w:b w:val="0"/>
        </w:rPr>
        <w:t>Il</w:t>
      </w:r>
      <w:r w:rsidRPr="00515883">
        <w:rPr>
          <w:rStyle w:val="Enfasigrassetto"/>
          <w:rFonts w:ascii="Arial" w:hAnsi="Arial" w:cs="Arial"/>
        </w:rPr>
        <w:t xml:space="preserve"> </w:t>
      </w:r>
      <w:r w:rsidR="00F618C1" w:rsidRPr="00515883">
        <w:rPr>
          <w:rStyle w:val="Enfasigrassetto"/>
          <w:rFonts w:ascii="Arial" w:hAnsi="Arial" w:cs="Arial"/>
        </w:rPr>
        <w:t>14 novembre</w:t>
      </w:r>
      <w:r w:rsidRPr="00515883">
        <w:rPr>
          <w:rStyle w:val="Enfasigrassetto"/>
          <w:rFonts w:ascii="Arial" w:hAnsi="Arial" w:cs="Arial"/>
        </w:rPr>
        <w:t> </w:t>
      </w:r>
      <w:r w:rsidR="009A0508" w:rsidRPr="00515883">
        <w:rPr>
          <w:rStyle w:val="Enfasigrassetto"/>
          <w:rFonts w:ascii="Arial" w:hAnsi="Arial" w:cs="Arial"/>
        </w:rPr>
        <w:t xml:space="preserve">2020 </w:t>
      </w:r>
      <w:r w:rsidRPr="00515883">
        <w:rPr>
          <w:rStyle w:val="Enfasicorsivo"/>
          <w:rFonts w:ascii="Arial" w:hAnsi="Arial" w:cs="Arial"/>
          <w:i w:val="0"/>
        </w:rPr>
        <w:t xml:space="preserve">presso </w:t>
      </w:r>
      <w:r w:rsidR="00F618C1" w:rsidRPr="00515883">
        <w:rPr>
          <w:rStyle w:val="Enfasicorsivo"/>
          <w:rFonts w:ascii="Arial" w:hAnsi="Arial" w:cs="Arial"/>
          <w:b/>
          <w:i w:val="0"/>
        </w:rPr>
        <w:t>l’</w:t>
      </w:r>
      <w:r w:rsidR="00F618C1" w:rsidRPr="00515883">
        <w:rPr>
          <w:rFonts w:ascii="Arial" w:hAnsi="Arial" w:cs="Arial"/>
          <w:b/>
        </w:rPr>
        <w:t>IRCCS ISTITUTO ORTOPEDICO RIZZOLI</w:t>
      </w:r>
      <w:r w:rsidR="00F618C1" w:rsidRPr="00515883">
        <w:rPr>
          <w:rFonts w:ascii="Arial" w:hAnsi="Arial" w:cs="Arial"/>
        </w:rPr>
        <w:t xml:space="preserve"> </w:t>
      </w:r>
      <w:r w:rsidR="0009130D">
        <w:rPr>
          <w:rFonts w:ascii="Arial" w:hAnsi="Arial" w:cs="Arial"/>
        </w:rPr>
        <w:t xml:space="preserve">di Bologna </w:t>
      </w:r>
      <w:bookmarkStart w:id="0" w:name="_GoBack"/>
      <w:bookmarkEnd w:id="0"/>
      <w:r w:rsidR="00A87A42">
        <w:rPr>
          <w:rFonts w:ascii="Arial" w:hAnsi="Arial" w:cs="Arial"/>
        </w:rPr>
        <w:t xml:space="preserve">presso al Struttura di </w:t>
      </w:r>
      <w:r w:rsidR="0009130D">
        <w:rPr>
          <w:rFonts w:ascii="Arial" w:hAnsi="Arial" w:cs="Arial"/>
        </w:rPr>
        <w:t>M</w:t>
      </w:r>
      <w:r w:rsidR="00A87A42">
        <w:rPr>
          <w:rFonts w:ascii="Arial" w:hAnsi="Arial" w:cs="Arial"/>
        </w:rPr>
        <w:t xml:space="preserve">edicina e Reumatologia,  </w:t>
      </w:r>
      <w:r w:rsidR="009A0508" w:rsidRPr="00515883">
        <w:rPr>
          <w:rFonts w:ascii="Arial" w:hAnsi="Arial" w:cs="Arial"/>
        </w:rPr>
        <w:t xml:space="preserve">nel rispetto delle norme di sicurezza previste dall’emergenza </w:t>
      </w:r>
      <w:r w:rsidR="0009130D">
        <w:rPr>
          <w:rFonts w:ascii="Arial" w:hAnsi="Arial" w:cs="Arial"/>
        </w:rPr>
        <w:t xml:space="preserve">sanitaria </w:t>
      </w:r>
      <w:r w:rsidR="009A0508" w:rsidRPr="00515883">
        <w:rPr>
          <w:rFonts w:ascii="Arial" w:hAnsi="Arial" w:cs="Arial"/>
        </w:rPr>
        <w:t xml:space="preserve">Covid-19, </w:t>
      </w:r>
      <w:r w:rsidR="00F618C1" w:rsidRPr="00515883">
        <w:rPr>
          <w:rStyle w:val="Enfasigrassetto"/>
          <w:rFonts w:ascii="Arial" w:hAnsi="Arial" w:cs="Arial"/>
        </w:rPr>
        <w:t xml:space="preserve">dalle ore 9 </w:t>
      </w:r>
      <w:r w:rsidR="009A0508" w:rsidRPr="00515883">
        <w:rPr>
          <w:rFonts w:ascii="Arial" w:hAnsi="Arial" w:cs="Arial"/>
          <w:color w:val="333333"/>
        </w:rPr>
        <w:t xml:space="preserve">i volontari della Lega Italiana Sclerosi Sistemica,  coadiuvati dalla presenza del </w:t>
      </w:r>
      <w:r w:rsidR="00761460" w:rsidRPr="00515883">
        <w:rPr>
          <w:rFonts w:ascii="Arial" w:hAnsi="Arial" w:cs="Arial"/>
          <w:color w:val="333333"/>
        </w:rPr>
        <w:t>r</w:t>
      </w:r>
      <w:r w:rsidR="009A0508" w:rsidRPr="00515883">
        <w:rPr>
          <w:rFonts w:ascii="Arial" w:hAnsi="Arial" w:cs="Arial"/>
          <w:color w:val="333333"/>
        </w:rPr>
        <w:t>es</w:t>
      </w:r>
      <w:r w:rsidR="00761460" w:rsidRPr="00515883">
        <w:rPr>
          <w:rFonts w:ascii="Arial" w:hAnsi="Arial" w:cs="Arial"/>
          <w:color w:val="333333"/>
        </w:rPr>
        <w:t>p</w:t>
      </w:r>
      <w:r w:rsidR="009A0508" w:rsidRPr="00515883">
        <w:rPr>
          <w:rFonts w:ascii="Arial" w:hAnsi="Arial" w:cs="Arial"/>
          <w:color w:val="333333"/>
        </w:rPr>
        <w:t>onsabile</w:t>
      </w:r>
      <w:r w:rsidR="00441E39">
        <w:rPr>
          <w:rFonts w:ascii="Arial" w:hAnsi="Arial" w:cs="Arial"/>
          <w:color w:val="333333"/>
        </w:rPr>
        <w:t xml:space="preserve"> </w:t>
      </w:r>
      <w:r w:rsidR="009A0508" w:rsidRPr="00515883">
        <w:rPr>
          <w:rFonts w:ascii="Arial" w:hAnsi="Arial" w:cs="Arial"/>
          <w:i/>
          <w:color w:val="333333"/>
        </w:rPr>
        <w:t xml:space="preserve">Riccardo Meliconi, </w:t>
      </w:r>
      <w:r w:rsidR="009A0508" w:rsidRPr="00515883">
        <w:rPr>
          <w:rFonts w:ascii="Arial" w:hAnsi="Arial" w:cs="Arial"/>
          <w:color w:val="333333"/>
        </w:rPr>
        <w:t>Professore Aggregato di Reumatologia e dei suoi colleghi</w:t>
      </w:r>
      <w:r w:rsidR="00761460" w:rsidRPr="00515883">
        <w:rPr>
          <w:rFonts w:ascii="Arial" w:hAnsi="Arial" w:cs="Arial"/>
          <w:color w:val="333333"/>
        </w:rPr>
        <w:t>,</w:t>
      </w:r>
      <w:r w:rsidR="009A0508" w:rsidRPr="00515883">
        <w:rPr>
          <w:rFonts w:ascii="Arial" w:hAnsi="Arial" w:cs="Arial"/>
          <w:color w:val="333333"/>
        </w:rPr>
        <w:t xml:space="preserve"> offriranno ai cittadini la possibili</w:t>
      </w:r>
      <w:r w:rsidR="00A87A42">
        <w:rPr>
          <w:rFonts w:ascii="Arial" w:hAnsi="Arial" w:cs="Arial"/>
          <w:color w:val="333333"/>
        </w:rPr>
        <w:t xml:space="preserve">tà di effettuare gratuitamente </w:t>
      </w:r>
      <w:r w:rsidR="009A0508" w:rsidRPr="00515883">
        <w:rPr>
          <w:rFonts w:ascii="Arial" w:hAnsi="Arial" w:cs="Arial"/>
          <w:color w:val="333333"/>
        </w:rPr>
        <w:t xml:space="preserve">un’indagine diagnostica per classificare il </w:t>
      </w:r>
      <w:r w:rsidR="009A0508" w:rsidRPr="00515883">
        <w:rPr>
          <w:rFonts w:ascii="Arial" w:hAnsi="Arial" w:cs="Arial"/>
          <w:b/>
          <w:color w:val="333333"/>
        </w:rPr>
        <w:t xml:space="preserve">fenomeno di </w:t>
      </w:r>
      <w:proofErr w:type="spellStart"/>
      <w:r w:rsidR="009A0508" w:rsidRPr="00515883">
        <w:rPr>
          <w:rFonts w:ascii="Arial" w:hAnsi="Arial" w:cs="Arial"/>
          <w:b/>
          <w:color w:val="333333"/>
        </w:rPr>
        <w:t>Raynaud</w:t>
      </w:r>
      <w:r w:rsidR="009A0508" w:rsidRPr="00515883">
        <w:rPr>
          <w:rFonts w:ascii="Arial" w:hAnsi="Arial" w:cs="Arial"/>
          <w:color w:val="333333"/>
        </w:rPr>
        <w:t>.</w:t>
      </w:r>
      <w:proofErr w:type="spellEnd"/>
      <w:r w:rsidR="00441E39">
        <w:rPr>
          <w:rFonts w:ascii="Arial" w:hAnsi="Arial" w:cs="Arial"/>
          <w:color w:val="333333"/>
        </w:rPr>
        <w:br/>
      </w:r>
      <w:r w:rsidR="00A87A42">
        <w:rPr>
          <w:rFonts w:ascii="Arial" w:hAnsi="Arial" w:cs="Arial"/>
          <w:color w:val="333333"/>
        </w:rPr>
        <w:t xml:space="preserve">Per prenotare l'esame </w:t>
      </w:r>
      <w:r w:rsidR="00441E39" w:rsidRPr="00515883">
        <w:rPr>
          <w:rFonts w:ascii="Arial" w:hAnsi="Arial" w:cs="Arial"/>
          <w:color w:val="333333"/>
        </w:rPr>
        <w:t xml:space="preserve">è necessario chiamare la segreteria organizzativa ai numeri </w:t>
      </w:r>
      <w:r w:rsidR="0009130D">
        <w:rPr>
          <w:rFonts w:ascii="Arial" w:hAnsi="Arial" w:cs="Arial"/>
          <w:b/>
          <w:color w:val="333333"/>
        </w:rPr>
        <w:t>0297105984 - 380479</w:t>
      </w:r>
      <w:r w:rsidR="00441E39" w:rsidRPr="0009130D">
        <w:rPr>
          <w:rFonts w:ascii="Arial" w:hAnsi="Arial" w:cs="Arial"/>
          <w:b/>
          <w:color w:val="333333"/>
        </w:rPr>
        <w:t>4870</w:t>
      </w:r>
      <w:r w:rsidR="00441E39" w:rsidRPr="00515883">
        <w:rPr>
          <w:rFonts w:ascii="Arial" w:hAnsi="Arial" w:cs="Arial"/>
          <w:color w:val="333333"/>
        </w:rPr>
        <w:t xml:space="preserve"> oppure scrivere a </w:t>
      </w:r>
      <w:hyperlink r:id="rId6" w:history="1">
        <w:r w:rsidR="00441E39" w:rsidRPr="00515883">
          <w:rPr>
            <w:rFonts w:ascii="Arial" w:hAnsi="Arial" w:cs="Arial"/>
            <w:color w:val="0000FF"/>
            <w:u w:val="single"/>
          </w:rPr>
          <w:t>eventi@sclerosistemica.info;</w:t>
        </w:r>
      </w:hyperlink>
      <w:r w:rsidR="009A0508" w:rsidRPr="00515883">
        <w:rPr>
          <w:rFonts w:ascii="Arial" w:hAnsi="Arial" w:cs="Arial"/>
          <w:color w:val="333333"/>
        </w:rPr>
        <w:br/>
      </w:r>
      <w:r w:rsidR="00971E06" w:rsidRPr="00515883">
        <w:rPr>
          <w:rFonts w:ascii="Arial" w:hAnsi="Arial" w:cs="Arial"/>
        </w:rPr>
        <w:br/>
      </w:r>
      <w:r w:rsidR="00515883" w:rsidRPr="00515883">
        <w:rPr>
          <w:rFonts w:ascii="Arial" w:hAnsi="Arial" w:cs="Arial"/>
        </w:rPr>
        <w:t xml:space="preserve">Il </w:t>
      </w:r>
      <w:r w:rsidR="00515883" w:rsidRPr="0009130D">
        <w:rPr>
          <w:rFonts w:ascii="Arial" w:hAnsi="Arial" w:cs="Arial"/>
          <w:i/>
        </w:rPr>
        <w:t xml:space="preserve">fenomeno di </w:t>
      </w:r>
      <w:proofErr w:type="spellStart"/>
      <w:r w:rsidR="00515883" w:rsidRPr="0009130D">
        <w:rPr>
          <w:rFonts w:ascii="Arial" w:hAnsi="Arial" w:cs="Arial"/>
          <w:i/>
        </w:rPr>
        <w:t>Raynaud</w:t>
      </w:r>
      <w:proofErr w:type="spellEnd"/>
      <w:r w:rsidR="00515883" w:rsidRPr="00515883">
        <w:rPr>
          <w:rFonts w:ascii="Arial" w:hAnsi="Arial" w:cs="Arial"/>
        </w:rPr>
        <w:t xml:space="preserve"> </w:t>
      </w:r>
      <w:r w:rsidR="00515883">
        <w:rPr>
          <w:rFonts w:ascii="Arial" w:hAnsi="Arial" w:cs="Arial"/>
        </w:rPr>
        <w:t>è</w:t>
      </w:r>
      <w:r w:rsidR="00761460" w:rsidRPr="00515883">
        <w:rPr>
          <w:rFonts w:ascii="Arial" w:hAnsi="Arial" w:cs="Arial"/>
        </w:rPr>
        <w:t xml:space="preserve"> </w:t>
      </w:r>
      <w:r w:rsidRPr="00515883">
        <w:rPr>
          <w:rFonts w:ascii="Arial" w:hAnsi="Arial" w:cs="Arial"/>
        </w:rPr>
        <w:t xml:space="preserve">una manifestazione abbastanza comune </w:t>
      </w:r>
      <w:r w:rsidR="00F618C1" w:rsidRPr="00515883">
        <w:rPr>
          <w:rFonts w:ascii="Arial" w:hAnsi="Arial" w:cs="Arial"/>
        </w:rPr>
        <w:t>tra la popolazione e visibile a</w:t>
      </w:r>
      <w:r w:rsidRPr="00515883">
        <w:rPr>
          <w:rFonts w:ascii="Arial" w:hAnsi="Arial" w:cs="Arial"/>
        </w:rPr>
        <w:t xml:space="preserve"> un rapido sguardo: le dita delle mani e dei piedi diventano prima pallide e poi viola provocando formicolio intenso e dolore.</w:t>
      </w:r>
      <w:r w:rsidR="00761460" w:rsidRPr="00515883">
        <w:rPr>
          <w:rFonts w:ascii="Arial" w:hAnsi="Arial" w:cs="Arial"/>
        </w:rPr>
        <w:t xml:space="preserve"> </w:t>
      </w:r>
      <w:r w:rsidRPr="00515883">
        <w:rPr>
          <w:rFonts w:ascii="Arial" w:hAnsi="Arial" w:cs="Arial"/>
        </w:rPr>
        <w:t>In presenza d</w:t>
      </w:r>
      <w:r w:rsidR="00515883">
        <w:rPr>
          <w:rFonts w:ascii="Arial" w:hAnsi="Arial" w:cs="Arial"/>
        </w:rPr>
        <w:t>i questo sintomo</w:t>
      </w:r>
      <w:r w:rsidRPr="00515883">
        <w:rPr>
          <w:rFonts w:ascii="Arial" w:hAnsi="Arial" w:cs="Arial"/>
        </w:rPr>
        <w:t> si può eseguire un semplice esame diagnostico la</w:t>
      </w:r>
      <w:r w:rsidR="00B44C83" w:rsidRPr="00515883">
        <w:rPr>
          <w:rFonts w:ascii="Arial" w:hAnsi="Arial" w:cs="Arial"/>
        </w:rPr>
        <w:t xml:space="preserve"> </w:t>
      </w:r>
      <w:r w:rsidRPr="00515883">
        <w:rPr>
          <w:rFonts w:ascii="Arial" w:hAnsi="Arial" w:cs="Arial"/>
        </w:rPr>
        <w:t> </w:t>
      </w:r>
      <w:r w:rsidR="00B44C83" w:rsidRPr="00515883">
        <w:rPr>
          <w:rStyle w:val="Enfasigrassetto"/>
          <w:rFonts w:ascii="Arial" w:hAnsi="Arial" w:cs="Arial"/>
        </w:rPr>
        <w:t xml:space="preserve">video </w:t>
      </w:r>
      <w:proofErr w:type="spellStart"/>
      <w:r w:rsidR="00B44C83" w:rsidRPr="00515883">
        <w:rPr>
          <w:rStyle w:val="Enfasigrassetto"/>
          <w:rFonts w:ascii="Arial" w:hAnsi="Arial" w:cs="Arial"/>
        </w:rPr>
        <w:t>c</w:t>
      </w:r>
      <w:r w:rsidRPr="00515883">
        <w:rPr>
          <w:rStyle w:val="Enfasigrassetto"/>
          <w:rFonts w:ascii="Arial" w:hAnsi="Arial" w:cs="Arial"/>
        </w:rPr>
        <w:t>apillaroscopia</w:t>
      </w:r>
      <w:proofErr w:type="spellEnd"/>
      <w:r w:rsidRPr="00515883">
        <w:rPr>
          <w:rStyle w:val="Enfasigrassetto"/>
          <w:rFonts w:ascii="Arial" w:hAnsi="Arial" w:cs="Arial"/>
        </w:rPr>
        <w:t xml:space="preserve"> </w:t>
      </w:r>
      <w:r w:rsidRPr="0009130D">
        <w:rPr>
          <w:rStyle w:val="Enfasigrassetto"/>
          <w:rFonts w:ascii="Arial" w:hAnsi="Arial" w:cs="Arial"/>
          <w:b w:val="0"/>
        </w:rPr>
        <w:t xml:space="preserve">(o </w:t>
      </w:r>
      <w:proofErr w:type="spellStart"/>
      <w:r w:rsidRPr="0009130D">
        <w:rPr>
          <w:rStyle w:val="Enfasigrassetto"/>
          <w:rFonts w:ascii="Arial" w:hAnsi="Arial" w:cs="Arial"/>
          <w:b w:val="0"/>
        </w:rPr>
        <w:t>angioscopia</w:t>
      </w:r>
      <w:proofErr w:type="spellEnd"/>
      <w:r w:rsidRPr="0009130D">
        <w:rPr>
          <w:rStyle w:val="Enfasigrassetto"/>
          <w:rFonts w:ascii="Arial" w:hAnsi="Arial" w:cs="Arial"/>
          <w:b w:val="0"/>
        </w:rPr>
        <w:t xml:space="preserve"> percutanea)</w:t>
      </w:r>
      <w:r w:rsidR="00B44C83" w:rsidRPr="0009130D">
        <w:rPr>
          <w:rFonts w:ascii="Arial" w:hAnsi="Arial" w:cs="Arial"/>
          <w:b/>
        </w:rPr>
        <w:t>.</w:t>
      </w:r>
      <w:r w:rsidRPr="00515883">
        <w:rPr>
          <w:rFonts w:ascii="Arial" w:hAnsi="Arial" w:cs="Arial"/>
        </w:rPr>
        <w:t xml:space="preserve"> Il quadro capillaroscopico che emergerà dirà chiaramente se è necessario approfondire con ulteriori analisi cliniche la diagnosi di connettivite o se il fenomeno può essere messo in relazione ad altre cause (fenomeni ormonali, da compressione,</w:t>
      </w:r>
      <w:r w:rsidR="00F618C1" w:rsidRPr="00515883">
        <w:rPr>
          <w:rFonts w:ascii="Arial" w:hAnsi="Arial" w:cs="Arial"/>
        </w:rPr>
        <w:t xml:space="preserve"> </w:t>
      </w:r>
      <w:r w:rsidRPr="00515883">
        <w:rPr>
          <w:rFonts w:ascii="Arial" w:hAnsi="Arial" w:cs="Arial"/>
        </w:rPr>
        <w:t>da malattie della coagulazione, ecc.).</w:t>
      </w:r>
    </w:p>
    <w:p w:rsidR="00515883" w:rsidRPr="00515883" w:rsidRDefault="00515883" w:rsidP="00515883">
      <w:pPr>
        <w:pStyle w:val="NormaleWeb"/>
        <w:spacing w:after="360" w:afterAutospacing="0"/>
        <w:jc w:val="both"/>
        <w:rPr>
          <w:rFonts w:ascii="Arial" w:hAnsi="Arial" w:cs="Arial"/>
        </w:rPr>
      </w:pPr>
      <w:r w:rsidRPr="00515883">
        <w:rPr>
          <w:rFonts w:ascii="Arial" w:hAnsi="Arial" w:cs="Arial"/>
        </w:rPr>
        <w:t xml:space="preserve">Una nuova tappa di </w:t>
      </w:r>
      <w:r w:rsidRPr="00515883">
        <w:rPr>
          <w:rFonts w:ascii="Arial" w:hAnsi="Arial" w:cs="Arial"/>
          <w:b/>
        </w:rPr>
        <w:t xml:space="preserve">Ospedale Aperto </w:t>
      </w:r>
      <w:r w:rsidRPr="0051588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Bologna nell’anno che celebra </w:t>
      </w:r>
      <w:r w:rsidRPr="00515883">
        <w:rPr>
          <w:rFonts w:ascii="Arial" w:hAnsi="Arial" w:cs="Arial"/>
        </w:rPr>
        <w:t>i</w:t>
      </w:r>
      <w:r w:rsidRPr="00515883">
        <w:rPr>
          <w:rFonts w:ascii="Arial" w:hAnsi="Arial" w:cs="Arial"/>
          <w:b/>
        </w:rPr>
        <w:t xml:space="preserve"> </w:t>
      </w:r>
      <w:r w:rsidRPr="00515883">
        <w:rPr>
          <w:rFonts w:ascii="Arial" w:hAnsi="Arial" w:cs="Arial"/>
        </w:rPr>
        <w:t xml:space="preserve">dieci anni di attività della </w:t>
      </w:r>
      <w:r w:rsidRPr="00515883">
        <w:rPr>
          <w:rFonts w:ascii="Arial" w:hAnsi="Arial" w:cs="Arial"/>
          <w:i/>
        </w:rPr>
        <w:t>Lega Italiana Sclerosi Sistemica.</w:t>
      </w:r>
      <w:r w:rsidRPr="00515883">
        <w:rPr>
          <w:rFonts w:ascii="Arial" w:hAnsi="Arial" w:cs="Arial"/>
        </w:rPr>
        <w:t xml:space="preserve"> Dal 2010 </w:t>
      </w:r>
      <w:r>
        <w:rPr>
          <w:rFonts w:ascii="Arial" w:hAnsi="Arial" w:cs="Arial"/>
        </w:rPr>
        <w:t>l’</w:t>
      </w:r>
      <w:r w:rsidRPr="00515883">
        <w:rPr>
          <w:rFonts w:ascii="Arial" w:hAnsi="Arial" w:cs="Arial"/>
        </w:rPr>
        <w:t xml:space="preserve">Associazione infatti promuove numerose attività di sensibilizzazione volte a incrementare la consapevolezza su una malattia ancora poco conosciuta come la </w:t>
      </w:r>
      <w:r w:rsidRPr="00515883">
        <w:rPr>
          <w:rFonts w:ascii="Arial" w:hAnsi="Arial" w:cs="Arial"/>
          <w:i/>
        </w:rPr>
        <w:t>Sclerosi Sistemica</w:t>
      </w:r>
      <w:r w:rsidRPr="00515883">
        <w:rPr>
          <w:rFonts w:ascii="Arial" w:hAnsi="Arial" w:cs="Arial"/>
        </w:rPr>
        <w:t xml:space="preserve"> e si schiera al fi</w:t>
      </w:r>
      <w:r w:rsidRPr="00515883">
        <w:rPr>
          <w:rFonts w:ascii="Arial" w:hAnsi="Arial" w:cs="Arial"/>
          <w:color w:val="000000"/>
          <w:shd w:val="clear" w:color="auto" w:fill="FFFFFF"/>
        </w:rPr>
        <w:t>anco di pazienti e familiari che quotidianamente convivono con questa patologia</w:t>
      </w:r>
      <w:r>
        <w:rPr>
          <w:rFonts w:ascii="Arial" w:hAnsi="Arial" w:cs="Arial"/>
          <w:color w:val="000000"/>
          <w:shd w:val="clear" w:color="auto" w:fill="FFFFFF"/>
        </w:rPr>
        <w:t xml:space="preserve"> anche attraverso la rappresentanza istituzionale degli associati</w:t>
      </w:r>
      <w:r w:rsidRPr="00515883">
        <w:rPr>
          <w:rFonts w:ascii="Arial" w:hAnsi="Arial" w:cs="Arial"/>
        </w:rPr>
        <w:t>.</w:t>
      </w:r>
      <w:r w:rsidRPr="00515883">
        <w:rPr>
          <w:rStyle w:val="Enfasicorsivo"/>
          <w:rFonts w:ascii="Arial" w:hAnsi="Arial" w:cs="Arial"/>
        </w:rPr>
        <w:t xml:space="preserve"> “Continuiamo a lavorare perché la </w:t>
      </w:r>
      <w:r w:rsidRPr="00515883">
        <w:rPr>
          <w:rStyle w:val="Enfasigrassetto"/>
          <w:rFonts w:ascii="Arial" w:hAnsi="Arial" w:cs="Arial"/>
          <w:b w:val="0"/>
          <w:i/>
          <w:iCs/>
        </w:rPr>
        <w:t>Sclerosi Sistemica</w:t>
      </w:r>
      <w:r w:rsidRPr="00515883">
        <w:rPr>
          <w:rStyle w:val="Enfasicorsivo"/>
          <w:rFonts w:ascii="Arial" w:hAnsi="Arial" w:cs="Arial"/>
          <w:b/>
        </w:rPr>
        <w:t> </w:t>
      </w:r>
      <w:r w:rsidRPr="00515883">
        <w:rPr>
          <w:rStyle w:val="Enfasicorsivo"/>
          <w:rFonts w:ascii="Arial" w:hAnsi="Arial" w:cs="Arial"/>
        </w:rPr>
        <w:t>sia diagnosticata sin dai suoi primi sintomi</w:t>
      </w:r>
      <w:r>
        <w:rPr>
          <w:rStyle w:val="Enfasicorsivo"/>
          <w:rFonts w:ascii="Arial" w:hAnsi="Arial" w:cs="Arial"/>
        </w:rPr>
        <w:t xml:space="preserve"> </w:t>
      </w:r>
      <w:r w:rsidRPr="00515883">
        <w:rPr>
          <w:rStyle w:val="Enfasicorsivo"/>
          <w:rFonts w:ascii="Arial" w:hAnsi="Arial" w:cs="Arial"/>
        </w:rPr>
        <w:t xml:space="preserve">perché crediamo che una diagnosi precoce possa agevolare una presa in carico terapeutica in tempi brevi a totale vantaggio delle persone”, </w:t>
      </w:r>
      <w:r w:rsidRPr="00515883">
        <w:rPr>
          <w:rFonts w:ascii="Arial" w:hAnsi="Arial" w:cs="Arial"/>
        </w:rPr>
        <w:t xml:space="preserve"> afferma Manuela Aloise, presidente dell’Associazione. </w:t>
      </w:r>
    </w:p>
    <w:p w:rsidR="004329D1" w:rsidRDefault="004329D1" w:rsidP="00515883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51588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L’evento di Bologna è Patrocinato da </w:t>
      </w:r>
      <w:r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Regione Emilia Romagna, Dipartimento di Scienze Biomediche e Neuromotorie – Alma Mater </w:t>
      </w:r>
      <w:proofErr w:type="spellStart"/>
      <w:r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Studiorum</w:t>
      </w:r>
      <w:proofErr w:type="spellEnd"/>
      <w:r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- Università di Bologna, Istituto Ortopedico Rizzoli, </w:t>
      </w:r>
      <w:r w:rsidR="00971E06"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Ordine Provinciale dei Medici Chirurghi e </w:t>
      </w:r>
      <w:proofErr w:type="spellStart"/>
      <w:r w:rsidR="00971E06"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Odontaiatri</w:t>
      </w:r>
      <w:proofErr w:type="spellEnd"/>
      <w:r w:rsidR="00971E06"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di Bologna,  </w:t>
      </w:r>
      <w:proofErr w:type="spellStart"/>
      <w:r w:rsidR="00971E06"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Federfarma</w:t>
      </w:r>
      <w:proofErr w:type="spellEnd"/>
      <w:r w:rsidR="00971E06"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Bologna</w:t>
      </w:r>
      <w:r w:rsidRPr="00515883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.</w:t>
      </w:r>
    </w:p>
    <w:p w:rsidR="00515883" w:rsidRPr="00515883" w:rsidRDefault="00515883" w:rsidP="00515883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Gli esami verranno effettuati in totale sicurezza e nel rispetto delle norme sulla sicurezza previste per l’emergenza nazionale Covid-19.</w:t>
      </w:r>
    </w:p>
    <w:p w:rsidR="00971E06" w:rsidRPr="00515883" w:rsidRDefault="00971E06" w:rsidP="00515883">
      <w:pPr>
        <w:pStyle w:val="NormaleWeb"/>
        <w:spacing w:before="0" w:beforeAutospacing="0" w:after="360" w:afterAutospacing="0"/>
        <w:jc w:val="center"/>
        <w:rPr>
          <w:rFonts w:ascii="Arial" w:hAnsi="Arial" w:cs="Arial"/>
        </w:rPr>
      </w:pPr>
      <w:r w:rsidRPr="00515883">
        <w:rPr>
          <w:rFonts w:ascii="Arial" w:hAnsi="Arial" w:cs="Arial"/>
          <w:b/>
          <w:color w:val="333333"/>
        </w:rPr>
        <w:t xml:space="preserve">Ufficio Stampa - Lega Italiana Sclerosi Sistemica </w:t>
      </w:r>
      <w:hyperlink r:id="rId7" w:history="1">
        <w:r w:rsidRPr="00515883">
          <w:rPr>
            <w:rStyle w:val="Collegamentoipertestuale"/>
            <w:rFonts w:ascii="Arial" w:hAnsi="Arial" w:cs="Arial"/>
            <w:b/>
          </w:rPr>
          <w:t>ufficiostampa@sclerosistemica.info</w:t>
        </w:r>
      </w:hyperlink>
    </w:p>
    <w:sectPr w:rsidR="00971E06" w:rsidRPr="00515883" w:rsidSect="00971E0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8"/>
    <w:rsid w:val="0009130D"/>
    <w:rsid w:val="001119C8"/>
    <w:rsid w:val="004329D1"/>
    <w:rsid w:val="00441E39"/>
    <w:rsid w:val="004824B9"/>
    <w:rsid w:val="004E7047"/>
    <w:rsid w:val="00515883"/>
    <w:rsid w:val="006520E3"/>
    <w:rsid w:val="00761460"/>
    <w:rsid w:val="00873FCA"/>
    <w:rsid w:val="008C2DA9"/>
    <w:rsid w:val="009144DC"/>
    <w:rsid w:val="00971E06"/>
    <w:rsid w:val="009A0508"/>
    <w:rsid w:val="009A60B1"/>
    <w:rsid w:val="009A6B22"/>
    <w:rsid w:val="00A87A42"/>
    <w:rsid w:val="00B44C83"/>
    <w:rsid w:val="00E97888"/>
    <w:rsid w:val="00F574DC"/>
    <w:rsid w:val="00F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19C8"/>
    <w:rPr>
      <w:b/>
      <w:bCs/>
    </w:rPr>
  </w:style>
  <w:style w:type="character" w:styleId="Enfasicorsivo">
    <w:name w:val="Emphasis"/>
    <w:basedOn w:val="Carpredefinitoparagrafo"/>
    <w:uiPriority w:val="20"/>
    <w:qFormat/>
    <w:rsid w:val="001119C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119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19C8"/>
    <w:rPr>
      <w:b/>
      <w:bCs/>
    </w:rPr>
  </w:style>
  <w:style w:type="character" w:styleId="Enfasicorsivo">
    <w:name w:val="Emphasis"/>
    <w:basedOn w:val="Carpredefinitoparagrafo"/>
    <w:uiPriority w:val="20"/>
    <w:qFormat/>
    <w:rsid w:val="001119C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119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sclerosistemic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cler\AppData\Local\Microsoft\Windows\INetCache\Content.Outlook\K6QR0UQK\eventi@sclerosistemica.info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LEGA ITALIANA SCLEROSI SISTEMICA</cp:lastModifiedBy>
  <cp:revision>3</cp:revision>
  <dcterms:created xsi:type="dcterms:W3CDTF">2020-10-13T10:43:00Z</dcterms:created>
  <dcterms:modified xsi:type="dcterms:W3CDTF">2020-10-13T13:26:00Z</dcterms:modified>
</cp:coreProperties>
</file>